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spacing w:line="280" w:lineRule="exact"/>
        <w:jc w:val="both"/>
        <w:textAlignment w:val="center"/>
        <w:rPr>
          <w:rFonts w:hint="default"/>
          <w:color w:val="auto"/>
        </w:rPr>
      </w:pPr>
      <w:r>
        <w:rPr>
          <w:rFonts w:hint="default" w:ascii="ＭＳ 明朝" w:hAnsi="ＭＳ 明朝" w:eastAsia="ＭＳ 明朝"/>
          <w:color w:val="auto"/>
          <w:kern w:val="2"/>
          <w:sz w:val="21"/>
        </w:rPr>
        <w:t>　その</w:t>
      </w:r>
      <w:r>
        <w:rPr>
          <w:rFonts w:hint="default" w:ascii="ＭＳ 明朝" w:hAnsi="ＭＳ 明朝" w:eastAsia="ＭＳ 明朝"/>
          <w:color w:val="auto"/>
          <w:kern w:val="2"/>
          <w:sz w:val="21"/>
        </w:rPr>
        <w:t>2</w:t>
      </w:r>
    </w:p>
    <w:p>
      <w:pPr>
        <w:pStyle w:val="0"/>
        <w:wordWrap w:val="0"/>
        <w:overflowPunct w:val="0"/>
        <w:autoSpaceDE w:val="0"/>
        <w:autoSpaceDN w:val="0"/>
        <w:spacing w:line="280" w:lineRule="exact"/>
        <w:ind w:left="546" w:hanging="546"/>
        <w:jc w:val="both"/>
        <w:textAlignment w:val="center"/>
        <w:rPr>
          <w:rFonts w:hint="default"/>
          <w:color w:val="auto"/>
        </w:rPr>
      </w:pPr>
    </w:p>
    <w:p>
      <w:pPr>
        <w:pStyle w:val="0"/>
        <w:wordWrap w:val="0"/>
        <w:overflowPunct w:val="0"/>
        <w:autoSpaceDE w:val="0"/>
        <w:autoSpaceDN w:val="0"/>
        <w:spacing w:line="280" w:lineRule="exact"/>
        <w:jc w:val="center"/>
        <w:textAlignment w:val="center"/>
        <w:rPr>
          <w:rFonts w:hint="default"/>
          <w:color w:val="auto"/>
        </w:rPr>
      </w:pPr>
      <w:r>
        <w:rPr>
          <w:rFonts w:hint="default" w:ascii="ＭＳ 明朝" w:hAnsi="ＭＳ 明朝" w:eastAsia="ＭＳ 明朝"/>
          <w:color w:val="auto"/>
          <w:kern w:val="2"/>
          <w:sz w:val="21"/>
        </w:rPr>
        <w:t>選挙運動用自動車使用証明書</w:t>
      </w:r>
      <w:r>
        <w:rPr>
          <w:rFonts w:hint="default" w:ascii="ＭＳ 明朝" w:hAnsi="ＭＳ 明朝" w:eastAsia="ＭＳ 明朝"/>
          <w:color w:val="auto"/>
          <w:kern w:val="2"/>
          <w:sz w:val="21"/>
        </w:rPr>
        <w:t>(</w:t>
      </w:r>
      <w:r>
        <w:rPr>
          <w:rFonts w:hint="default" w:ascii="ＭＳ 明朝" w:hAnsi="ＭＳ 明朝" w:eastAsia="ＭＳ 明朝"/>
          <w:color w:val="auto"/>
          <w:kern w:val="2"/>
          <w:sz w:val="21"/>
        </w:rPr>
        <w:t>燃料</w:t>
      </w:r>
      <w:r>
        <w:rPr>
          <w:rFonts w:hint="default" w:ascii="ＭＳ 明朝" w:hAnsi="ＭＳ 明朝" w:eastAsia="ＭＳ 明朝"/>
          <w:color w:val="auto"/>
          <w:kern w:val="2"/>
          <w:sz w:val="21"/>
        </w:rPr>
        <w:t>)</w:t>
      </w:r>
    </w:p>
    <w:p>
      <w:pPr>
        <w:pStyle w:val="0"/>
        <w:wordWrap w:val="0"/>
        <w:overflowPunct w:val="0"/>
        <w:autoSpaceDE w:val="0"/>
        <w:autoSpaceDN w:val="0"/>
        <w:spacing w:line="280" w:lineRule="exact"/>
        <w:jc w:val="both"/>
        <w:textAlignment w:val="center"/>
        <w:rPr>
          <w:rFonts w:hint="default"/>
          <w:color w:val="auto"/>
        </w:rPr>
      </w:pPr>
    </w:p>
    <w:p>
      <w:pPr>
        <w:pStyle w:val="0"/>
        <w:wordWrap w:val="0"/>
        <w:overflowPunct w:val="0"/>
        <w:autoSpaceDE w:val="0"/>
        <w:autoSpaceDN w:val="0"/>
        <w:spacing w:line="280" w:lineRule="exact"/>
        <w:jc w:val="both"/>
        <w:textAlignment w:val="center"/>
        <w:rPr>
          <w:rFonts w:hint="default"/>
          <w:color w:val="auto"/>
        </w:rPr>
      </w:pPr>
      <w:r>
        <w:rPr>
          <w:rFonts w:hint="default" w:ascii="ＭＳ 明朝" w:hAnsi="ＭＳ 明朝" w:eastAsia="ＭＳ 明朝"/>
          <w:color w:val="auto"/>
          <w:kern w:val="2"/>
          <w:sz w:val="21"/>
        </w:rPr>
        <w:t>　　次のとおり燃料を</w:t>
      </w:r>
      <w:r>
        <w:rPr>
          <w:rFonts w:hint="default" w:ascii="ＭＳ 明朝" w:hAnsi="ＭＳ 明朝" w:eastAsia="ＭＳ 明朝"/>
          <w:color w:val="auto"/>
          <w:kern w:val="2"/>
          <w:sz w:val="21"/>
          <w:u w:val="none" w:color="auto"/>
        </w:rPr>
        <w:t>使用した</w:t>
      </w:r>
      <w:r>
        <w:rPr>
          <w:rFonts w:hint="default" w:ascii="ＭＳ 明朝" w:hAnsi="ＭＳ 明朝" w:eastAsia="ＭＳ 明朝"/>
          <w:color w:val="auto"/>
          <w:kern w:val="2"/>
          <w:sz w:val="21"/>
        </w:rPr>
        <w:t>ものであることを証明します。</w:t>
      </w:r>
    </w:p>
    <w:p>
      <w:pPr>
        <w:pStyle w:val="0"/>
        <w:wordWrap w:val="0"/>
        <w:overflowPunct w:val="0"/>
        <w:autoSpaceDE w:val="0"/>
        <w:autoSpaceDN w:val="0"/>
        <w:spacing w:line="280" w:lineRule="exact"/>
        <w:jc w:val="both"/>
        <w:textAlignment w:val="center"/>
        <w:rPr>
          <w:rFonts w:hint="default"/>
          <w:color w:val="auto"/>
        </w:rPr>
      </w:pPr>
    </w:p>
    <w:p>
      <w:pPr>
        <w:pStyle w:val="0"/>
        <w:wordWrap w:val="0"/>
        <w:overflowPunct w:val="0"/>
        <w:autoSpaceDE w:val="0"/>
        <w:autoSpaceDN w:val="0"/>
        <w:spacing w:line="280" w:lineRule="exact"/>
        <w:jc w:val="both"/>
        <w:textAlignment w:val="center"/>
        <w:rPr>
          <w:rFonts w:hint="default"/>
          <w:color w:val="auto"/>
        </w:rPr>
      </w:pPr>
      <w:r>
        <w:rPr>
          <w:rFonts w:hint="default" w:ascii="ＭＳ 明朝" w:hAnsi="ＭＳ 明朝" w:eastAsia="ＭＳ 明朝"/>
          <w:color w:val="auto"/>
          <w:kern w:val="2"/>
          <w:sz w:val="21"/>
        </w:rPr>
        <w:t>　　</w:t>
      </w:r>
      <w:r>
        <w:rPr>
          <w:rFonts w:hint="eastAsia" w:ascii="ＭＳ 明朝" w:hAnsi="ＭＳ 明朝" w:eastAsia="ＭＳ 明朝"/>
          <w:color w:val="auto"/>
          <w:kern w:val="2"/>
          <w:sz w:val="21"/>
        </w:rPr>
        <w:t>令和</w:t>
      </w:r>
      <w:r>
        <w:rPr>
          <w:rFonts w:hint="default" w:ascii="ＭＳ 明朝" w:hAnsi="ＭＳ 明朝" w:eastAsia="ＭＳ 明朝"/>
          <w:color w:val="auto"/>
          <w:kern w:val="2"/>
          <w:sz w:val="21"/>
        </w:rPr>
        <w:t>　　年　　月　　日</w:t>
      </w:r>
    </w:p>
    <w:p>
      <w:pPr>
        <w:pStyle w:val="0"/>
        <w:wordWrap w:val="0"/>
        <w:overflowPunct w:val="0"/>
        <w:autoSpaceDE w:val="0"/>
        <w:autoSpaceDN w:val="0"/>
        <w:spacing w:line="280" w:lineRule="exact"/>
        <w:ind w:left="546" w:hanging="546"/>
        <w:jc w:val="both"/>
        <w:textAlignment w:val="center"/>
        <w:rPr>
          <w:rFonts w:hint="default"/>
          <w:color w:val="auto"/>
        </w:rPr>
      </w:pPr>
    </w:p>
    <w:p>
      <w:pPr>
        <w:pStyle w:val="0"/>
        <w:wordWrap w:val="0"/>
        <w:overflowPunct w:val="0"/>
        <w:autoSpaceDE w:val="0"/>
        <w:autoSpaceDN w:val="0"/>
        <w:spacing w:line="280" w:lineRule="exact"/>
        <w:ind w:right="42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日執行</w:t>
      </w:r>
      <w:r>
        <w:rPr>
          <w:rFonts w:hint="eastAsia" w:ascii="ＭＳ 明朝" w:hAnsi="ＭＳ 明朝" w:eastAsia="ＭＳ 明朝"/>
          <w:color w:val="auto"/>
          <w:kern w:val="2"/>
          <w:sz w:val="21"/>
        </w:rPr>
        <w:t>　五所川原〇○</w:t>
      </w:r>
      <w:r>
        <w:rPr>
          <w:rFonts w:hint="default" w:ascii="ＭＳ 明朝" w:hAnsi="ＭＳ 明朝" w:eastAsia="ＭＳ 明朝"/>
          <w:color w:val="auto"/>
          <w:kern w:val="2"/>
          <w:sz w:val="21"/>
        </w:rPr>
        <w:t>選挙</w:t>
      </w:r>
    </w:p>
    <w:p>
      <w:pPr>
        <w:pStyle w:val="0"/>
        <w:wordWrap w:val="0"/>
        <w:overflowPunct w:val="0"/>
        <w:autoSpaceDE w:val="0"/>
        <w:autoSpaceDN w:val="0"/>
        <w:spacing w:line="280" w:lineRule="exact"/>
        <w:ind w:right="420"/>
        <w:jc w:val="right"/>
        <w:textAlignment w:val="center"/>
        <w:rPr>
          <w:rFonts w:hint="default"/>
          <w:color w:val="auto"/>
        </w:rPr>
      </w:pPr>
      <w:r>
        <w:rPr>
          <w:rFonts w:hint="default" w:ascii="ＭＳ 明朝" w:hAnsi="ＭＳ 明朝" w:eastAsia="ＭＳ 明朝"/>
          <w:color w:val="auto"/>
          <w:kern w:val="2"/>
          <w:sz w:val="21"/>
        </w:rPr>
        <w:t>候補者氏名　　　　　　　　　</w:t>
      </w:r>
    </w:p>
    <w:p>
      <w:pPr>
        <w:pStyle w:val="0"/>
        <w:wordWrap w:val="0"/>
        <w:overflowPunct w:val="0"/>
        <w:autoSpaceDE w:val="0"/>
        <w:autoSpaceDN w:val="0"/>
        <w:spacing w:line="280" w:lineRule="exact"/>
        <w:jc w:val="both"/>
        <w:textAlignment w:val="center"/>
        <w:rPr>
          <w:rFonts w:hint="default"/>
          <w:color w:val="auto"/>
        </w:rPr>
      </w:pPr>
    </w:p>
    <w:p>
      <w:pPr>
        <w:pStyle w:val="0"/>
        <w:wordWrap w:val="0"/>
        <w:overflowPunct w:val="0"/>
        <w:autoSpaceDE w:val="0"/>
        <w:autoSpaceDN w:val="0"/>
        <w:spacing w:line="280" w:lineRule="exact"/>
        <w:jc w:val="both"/>
        <w:textAlignment w:val="center"/>
        <w:rPr>
          <w:rFonts w:hint="default"/>
          <w:color w:val="auto"/>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393"/>
        <w:gridCol w:w="1211"/>
        <w:gridCol w:w="1169"/>
        <w:gridCol w:w="2380"/>
        <w:gridCol w:w="1352"/>
      </w:tblGrid>
      <w:tr>
        <w:trPr>
          <w:cantSplit/>
          <w:trHeight w:val="623" w:hRule="atLeast"/>
        </w:trPr>
        <w:tc>
          <w:tcPr>
            <w:tcW w:w="3604" w:type="dxa"/>
            <w:gridSpan w:val="2"/>
            <w:tcBorders>
              <w:top w:val="single" w:color="auto" w:sz="4" w:space="0"/>
              <w:left w:val="single" w:color="auto" w:sz="4" w:space="0"/>
              <w:bottom w:val="double" w:color="auto" w:sz="4" w:space="0"/>
              <w:right w:val="double" w:color="auto" w:sz="4" w:space="0"/>
              <w:tl2br w:val="nil"/>
              <w:tr2bl w:val="nil"/>
            </w:tcBorders>
            <w:vAlign w:val="center"/>
          </w:tcPr>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燃料供給業者の氏名又は名称及び住所並びに法人にあってはその代表者の氏名</w:t>
            </w:r>
          </w:p>
        </w:tc>
        <w:tc>
          <w:tcPr>
            <w:tcW w:w="4901" w:type="dxa"/>
            <w:gridSpan w:val="3"/>
            <w:tcBorders>
              <w:top w:val="single" w:color="auto" w:sz="4" w:space="0"/>
              <w:left w:val="nil"/>
              <w:bottom w:val="doub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w:t>
            </w:r>
          </w:p>
        </w:tc>
      </w:tr>
      <w:tr>
        <w:trPr>
          <w:trHeight w:val="184" w:hRule="atLeast"/>
        </w:trPr>
        <w:tc>
          <w:tcPr>
            <w:tcW w:w="2393" w:type="dxa"/>
            <w:tcBorders>
              <w:top w:val="double" w:color="auto" w:sz="4" w:space="0"/>
              <w:left w:val="single" w:color="auto" w:sz="4" w:space="0"/>
              <w:bottom w:val="double" w:color="auto" w:sz="4" w:space="0"/>
              <w:right w:val="single" w:color="auto" w:sz="4" w:space="0"/>
              <w:tl2br w:val="nil"/>
              <w:tr2bl w:val="nil"/>
            </w:tcBorders>
            <w:vAlign w:val="center"/>
          </w:tcPr>
          <w:p>
            <w:pPr>
              <w:pStyle w:val="0"/>
              <w:wordWrap w:val="0"/>
              <w:overflowPunct w:val="0"/>
              <w:autoSpaceDE w:val="0"/>
              <w:autoSpaceDN w:val="0"/>
              <w:jc w:val="distribute"/>
              <w:textAlignment w:val="center"/>
              <w:rPr>
                <w:rFonts w:hint="default"/>
                <w:color w:val="auto"/>
              </w:rPr>
            </w:pPr>
            <w:r>
              <w:rPr>
                <w:rFonts w:hint="default" w:ascii="ＭＳ 明朝" w:hAnsi="ＭＳ 明朝" w:eastAsia="ＭＳ 明朝"/>
                <w:color w:val="auto"/>
                <w:kern w:val="2"/>
                <w:sz w:val="21"/>
              </w:rPr>
              <w:t>燃料供給年月日</w:t>
            </w:r>
          </w:p>
        </w:tc>
        <w:tc>
          <w:tcPr>
            <w:tcW w:w="2380" w:type="dxa"/>
            <w:gridSpan w:val="2"/>
            <w:tcBorders>
              <w:top w:val="double" w:color="auto" w:sz="4" w:space="0"/>
              <w:left w:val="single" w:color="auto" w:sz="4" w:space="0"/>
              <w:bottom w:val="double" w:color="auto" w:sz="4" w:space="0"/>
              <w:right w:val="single" w:color="auto" w:sz="4" w:space="0"/>
              <w:tl2br w:val="nil"/>
              <w:tr2bl w:val="nil"/>
            </w:tcBorders>
            <w:vAlign w:val="center"/>
          </w:tcPr>
          <w:p>
            <w:pPr>
              <w:pStyle w:val="0"/>
              <w:wordWrap w:val="0"/>
              <w:overflowPunct w:val="0"/>
              <w:autoSpaceDE w:val="0"/>
              <w:autoSpaceDN w:val="0"/>
              <w:jc w:val="distribute"/>
              <w:textAlignment w:val="center"/>
              <w:rPr>
                <w:rFonts w:hint="default"/>
                <w:color w:val="auto"/>
              </w:rPr>
            </w:pPr>
            <w:r>
              <w:rPr>
                <w:rFonts w:hint="default" w:ascii="ＭＳ 明朝" w:hAnsi="ＭＳ 明朝" w:eastAsia="ＭＳ 明朝"/>
                <w:color w:val="auto"/>
                <w:kern w:val="2"/>
                <w:sz w:val="21"/>
              </w:rPr>
              <w:t>燃料供給量</w:t>
            </w:r>
          </w:p>
        </w:tc>
        <w:tc>
          <w:tcPr>
            <w:tcW w:w="2380" w:type="dxa"/>
            <w:tcBorders>
              <w:top w:val="double" w:color="auto" w:sz="4" w:space="0"/>
              <w:left w:val="single" w:color="auto" w:sz="4" w:space="0"/>
              <w:bottom w:val="double" w:color="auto" w:sz="4" w:space="0"/>
              <w:right w:val="single" w:color="auto" w:sz="4" w:space="0"/>
              <w:tl2br w:val="nil"/>
              <w:tr2bl w:val="nil"/>
            </w:tcBorders>
            <w:vAlign w:val="center"/>
          </w:tcPr>
          <w:p>
            <w:pPr>
              <w:pStyle w:val="0"/>
              <w:wordWrap w:val="0"/>
              <w:overflowPunct w:val="0"/>
              <w:autoSpaceDE w:val="0"/>
              <w:autoSpaceDN w:val="0"/>
              <w:jc w:val="distribute"/>
              <w:textAlignment w:val="center"/>
              <w:rPr>
                <w:rFonts w:hint="default"/>
                <w:color w:val="auto"/>
              </w:rPr>
            </w:pPr>
            <w:r>
              <w:rPr>
                <w:rFonts w:hint="default" w:ascii="ＭＳ 明朝" w:hAnsi="ＭＳ 明朝" w:eastAsia="ＭＳ 明朝"/>
                <w:color w:val="auto"/>
                <w:kern w:val="2"/>
                <w:sz w:val="21"/>
              </w:rPr>
              <w:t>燃料供給金額</w:t>
            </w:r>
          </w:p>
        </w:tc>
        <w:tc>
          <w:tcPr>
            <w:tcW w:w="1352" w:type="dxa"/>
            <w:tcBorders>
              <w:top w:val="double" w:color="auto" w:sz="4" w:space="0"/>
              <w:left w:val="single" w:color="auto" w:sz="4" w:space="0"/>
              <w:bottom w:val="double" w:color="auto" w:sz="4" w:space="0"/>
              <w:right w:val="single" w:color="auto" w:sz="4" w:space="0"/>
              <w:tl2br w:val="nil"/>
              <w:tr2bl w:val="nil"/>
            </w:tcBorders>
            <w:vAlign w:val="center"/>
          </w:tcPr>
          <w:p>
            <w:pPr>
              <w:pStyle w:val="0"/>
              <w:wordWrap w:val="0"/>
              <w:overflowPunct w:val="0"/>
              <w:autoSpaceDE w:val="0"/>
              <w:autoSpaceDN w:val="0"/>
              <w:jc w:val="distribute"/>
              <w:textAlignment w:val="center"/>
              <w:rPr>
                <w:rFonts w:hint="default"/>
                <w:color w:val="auto"/>
              </w:rPr>
            </w:pPr>
            <w:r>
              <w:rPr>
                <w:rFonts w:hint="default" w:ascii="ＭＳ 明朝" w:hAnsi="ＭＳ 明朝" w:eastAsia="ＭＳ 明朝"/>
                <w:color w:val="auto"/>
                <w:kern w:val="2"/>
                <w:sz w:val="21"/>
              </w:rPr>
              <w:t>備考</w:t>
            </w:r>
          </w:p>
        </w:tc>
      </w:tr>
      <w:tr>
        <w:trPr>
          <w:trHeight w:val="900" w:hRule="atLeast"/>
        </w:trPr>
        <w:tc>
          <w:tcPr>
            <w:tcW w:w="2393" w:type="dxa"/>
            <w:tcBorders>
              <w:top w:val="doub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2380" w:type="dxa"/>
            <w:gridSpan w:val="2"/>
            <w:tcBorders>
              <w:top w:val="double" w:color="auto" w:sz="4" w:space="0"/>
              <w:left w:val="single" w:color="auto" w:sz="4" w:space="0"/>
              <w:bottom w:val="single" w:color="auto" w:sz="4" w:space="0"/>
              <w:right w:val="single" w:color="auto" w:sz="4" w:space="0"/>
              <w:tl2br w:val="nil"/>
              <w:tr2bl w:val="nil"/>
            </w:tcBorders>
            <w:textDirection w:val="tbRlV"/>
            <w:vAlign w:val="top"/>
          </w:tcPr>
          <w:p>
            <w:pPr>
              <w:pStyle w:val="0"/>
              <w:wordWrap w:val="0"/>
              <w:overflowPunct w:val="0"/>
              <w:autoSpaceDE w:val="0"/>
              <w:autoSpaceDN w:val="0"/>
              <w:jc w:val="center"/>
              <w:textAlignment w:val="center"/>
              <w:rPr>
                <w:rFonts w:hint="default"/>
                <w:color w:val="auto"/>
              </w:rPr>
            </w:pPr>
            <w:r>
              <w:rPr>
                <w:rFonts w:hint="default" w:ascii="ＭＳ 明朝" w:hAnsi="ＭＳ 明朝" w:eastAsia="ＭＳ 明朝"/>
                <w:color w:val="auto"/>
                <w:kern w:val="2"/>
                <w:sz w:val="21"/>
              </w:rPr>
              <w:t>リットル</w:t>
            </w:r>
          </w:p>
        </w:tc>
        <w:tc>
          <w:tcPr>
            <w:tcW w:w="2380" w:type="dxa"/>
            <w:tcBorders>
              <w:top w:val="doub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352" w:type="dxa"/>
            <w:vMerge w:val="restart"/>
            <w:tcBorders>
              <w:top w:val="doub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w:t>
            </w:r>
          </w:p>
        </w:tc>
      </w:tr>
      <w:tr>
        <w:trPr>
          <w:trHeight w:val="900" w:hRule="atLeast"/>
        </w:trPr>
        <w:tc>
          <w:tcPr>
            <w:tcW w:w="2393"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2380" w:type="dxa"/>
            <w:gridSpan w:val="2"/>
            <w:tcBorders>
              <w:top w:val="single" w:color="auto" w:sz="4" w:space="0"/>
              <w:left w:val="single" w:color="auto" w:sz="4" w:space="0"/>
              <w:bottom w:val="single" w:color="auto" w:sz="4" w:space="0"/>
              <w:right w:val="single" w:color="auto" w:sz="4" w:space="0"/>
              <w:tl2br w:val="nil"/>
              <w:tr2bl w:val="nil"/>
            </w:tcBorders>
            <w:textDirection w:val="tbRlV"/>
            <w:vAlign w:val="top"/>
          </w:tcPr>
          <w:p>
            <w:pPr>
              <w:pStyle w:val="0"/>
              <w:wordWrap w:val="0"/>
              <w:overflowPunct w:val="0"/>
              <w:autoSpaceDE w:val="0"/>
              <w:autoSpaceDN w:val="0"/>
              <w:jc w:val="center"/>
              <w:textAlignment w:val="center"/>
              <w:rPr>
                <w:rFonts w:hint="default"/>
                <w:color w:val="auto"/>
              </w:rPr>
            </w:pPr>
            <w:r>
              <w:rPr>
                <w:rFonts w:hint="default" w:ascii="ＭＳ 明朝" w:hAnsi="ＭＳ 明朝" w:eastAsia="ＭＳ 明朝"/>
                <w:color w:val="auto"/>
                <w:kern w:val="2"/>
                <w:sz w:val="21"/>
              </w:rPr>
              <w:t>リットル</w:t>
            </w:r>
          </w:p>
        </w:tc>
        <w:tc>
          <w:tcPr>
            <w:tcW w:w="2380"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35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r>
        <w:trPr>
          <w:trHeight w:val="900" w:hRule="atLeast"/>
        </w:trPr>
        <w:tc>
          <w:tcPr>
            <w:tcW w:w="2393"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2380" w:type="dxa"/>
            <w:gridSpan w:val="2"/>
            <w:tcBorders>
              <w:top w:val="single" w:color="auto" w:sz="4" w:space="0"/>
              <w:left w:val="single" w:color="auto" w:sz="4" w:space="0"/>
              <w:bottom w:val="single" w:color="auto" w:sz="4" w:space="0"/>
              <w:right w:val="single" w:color="auto" w:sz="4" w:space="0"/>
              <w:tl2br w:val="nil"/>
              <w:tr2bl w:val="nil"/>
            </w:tcBorders>
            <w:textDirection w:val="tbRlV"/>
            <w:vAlign w:val="top"/>
          </w:tcPr>
          <w:p>
            <w:pPr>
              <w:pStyle w:val="0"/>
              <w:wordWrap w:val="0"/>
              <w:overflowPunct w:val="0"/>
              <w:autoSpaceDE w:val="0"/>
              <w:autoSpaceDN w:val="0"/>
              <w:jc w:val="center"/>
              <w:textAlignment w:val="center"/>
              <w:rPr>
                <w:rFonts w:hint="default"/>
                <w:color w:val="auto"/>
              </w:rPr>
            </w:pPr>
            <w:r>
              <w:rPr>
                <w:rFonts w:hint="default" w:ascii="ＭＳ 明朝" w:hAnsi="ＭＳ 明朝" w:eastAsia="ＭＳ 明朝"/>
                <w:color w:val="auto"/>
                <w:kern w:val="2"/>
                <w:sz w:val="21"/>
              </w:rPr>
              <w:t>リットル</w:t>
            </w:r>
          </w:p>
        </w:tc>
        <w:tc>
          <w:tcPr>
            <w:tcW w:w="2380"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35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r>
        <w:trPr>
          <w:trHeight w:val="900" w:hRule="atLeast"/>
        </w:trPr>
        <w:tc>
          <w:tcPr>
            <w:tcW w:w="2393"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2380" w:type="dxa"/>
            <w:gridSpan w:val="2"/>
            <w:tcBorders>
              <w:top w:val="single" w:color="auto" w:sz="4" w:space="0"/>
              <w:left w:val="single" w:color="auto" w:sz="4" w:space="0"/>
              <w:bottom w:val="single" w:color="auto" w:sz="4" w:space="0"/>
              <w:right w:val="single" w:color="auto" w:sz="4" w:space="0"/>
              <w:tl2br w:val="nil"/>
              <w:tr2bl w:val="nil"/>
            </w:tcBorders>
            <w:textDirection w:val="tbRlV"/>
            <w:vAlign w:val="top"/>
          </w:tcPr>
          <w:p>
            <w:pPr>
              <w:pStyle w:val="0"/>
              <w:wordWrap w:val="0"/>
              <w:overflowPunct w:val="0"/>
              <w:autoSpaceDE w:val="0"/>
              <w:autoSpaceDN w:val="0"/>
              <w:jc w:val="center"/>
              <w:textAlignment w:val="center"/>
              <w:rPr>
                <w:rFonts w:hint="default"/>
                <w:color w:val="auto"/>
              </w:rPr>
            </w:pPr>
            <w:r>
              <w:rPr>
                <w:rFonts w:hint="default" w:ascii="ＭＳ 明朝" w:hAnsi="ＭＳ 明朝" w:eastAsia="ＭＳ 明朝"/>
                <w:color w:val="auto"/>
                <w:kern w:val="2"/>
                <w:sz w:val="21"/>
              </w:rPr>
              <w:t>リットル</w:t>
            </w:r>
          </w:p>
        </w:tc>
        <w:tc>
          <w:tcPr>
            <w:tcW w:w="2380"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35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r>
        <w:trPr>
          <w:trHeight w:val="900" w:hRule="atLeast"/>
        </w:trPr>
        <w:tc>
          <w:tcPr>
            <w:tcW w:w="2393"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2380" w:type="dxa"/>
            <w:gridSpan w:val="2"/>
            <w:tcBorders>
              <w:top w:val="single" w:color="auto" w:sz="4" w:space="0"/>
              <w:left w:val="single" w:color="auto" w:sz="4" w:space="0"/>
              <w:bottom w:val="single" w:color="auto" w:sz="4" w:space="0"/>
              <w:right w:val="single" w:color="auto" w:sz="4" w:space="0"/>
              <w:tl2br w:val="nil"/>
              <w:tr2bl w:val="nil"/>
            </w:tcBorders>
            <w:textDirection w:val="tbRlV"/>
            <w:vAlign w:val="top"/>
          </w:tcPr>
          <w:p>
            <w:pPr>
              <w:pStyle w:val="0"/>
              <w:wordWrap w:val="0"/>
              <w:overflowPunct w:val="0"/>
              <w:autoSpaceDE w:val="0"/>
              <w:autoSpaceDN w:val="0"/>
              <w:jc w:val="center"/>
              <w:textAlignment w:val="center"/>
              <w:rPr>
                <w:rFonts w:hint="default"/>
                <w:color w:val="auto"/>
              </w:rPr>
            </w:pPr>
            <w:r>
              <w:rPr>
                <w:rFonts w:hint="default" w:ascii="ＭＳ 明朝" w:hAnsi="ＭＳ 明朝" w:eastAsia="ＭＳ 明朝"/>
                <w:color w:val="auto"/>
                <w:kern w:val="2"/>
                <w:sz w:val="21"/>
              </w:rPr>
              <w:t>リットル</w:t>
            </w:r>
          </w:p>
        </w:tc>
        <w:tc>
          <w:tcPr>
            <w:tcW w:w="2380"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35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r>
        <w:trPr>
          <w:trHeight w:val="900" w:hRule="atLeast"/>
        </w:trPr>
        <w:tc>
          <w:tcPr>
            <w:tcW w:w="2393"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2380" w:type="dxa"/>
            <w:gridSpan w:val="2"/>
            <w:tcBorders>
              <w:top w:val="single" w:color="auto" w:sz="4" w:space="0"/>
              <w:left w:val="single" w:color="auto" w:sz="4" w:space="0"/>
              <w:bottom w:val="single" w:color="auto" w:sz="4" w:space="0"/>
              <w:right w:val="single" w:color="auto" w:sz="4" w:space="0"/>
              <w:tl2br w:val="nil"/>
              <w:tr2bl w:val="nil"/>
            </w:tcBorders>
            <w:textDirection w:val="tbRlV"/>
            <w:vAlign w:val="top"/>
          </w:tcPr>
          <w:p>
            <w:pPr>
              <w:pStyle w:val="0"/>
              <w:wordWrap w:val="0"/>
              <w:overflowPunct w:val="0"/>
              <w:autoSpaceDE w:val="0"/>
              <w:autoSpaceDN w:val="0"/>
              <w:jc w:val="center"/>
              <w:textAlignment w:val="center"/>
              <w:rPr>
                <w:rFonts w:hint="default"/>
                <w:color w:val="auto"/>
              </w:rPr>
            </w:pPr>
            <w:r>
              <w:rPr>
                <w:rFonts w:hint="default" w:ascii="ＭＳ 明朝" w:hAnsi="ＭＳ 明朝" w:eastAsia="ＭＳ 明朝"/>
                <w:color w:val="auto"/>
                <w:kern w:val="2"/>
                <w:sz w:val="21"/>
              </w:rPr>
              <w:t>リッ</w:t>
            </w:r>
            <w:bookmarkStart w:id="0" w:name="_GoBack"/>
            <w:bookmarkEnd w:id="0"/>
            <w:r>
              <w:rPr>
                <w:rFonts w:hint="default" w:ascii="ＭＳ 明朝" w:hAnsi="ＭＳ 明朝" w:eastAsia="ＭＳ 明朝"/>
                <w:color w:val="auto"/>
                <w:kern w:val="2"/>
                <w:sz w:val="21"/>
              </w:rPr>
              <w:t>トル</w:t>
            </w:r>
          </w:p>
        </w:tc>
        <w:tc>
          <w:tcPr>
            <w:tcW w:w="2380"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35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r>
        <w:trPr>
          <w:trHeight w:val="900" w:hRule="atLeast"/>
        </w:trPr>
        <w:tc>
          <w:tcPr>
            <w:tcW w:w="2393"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2380" w:type="dxa"/>
            <w:gridSpan w:val="2"/>
            <w:tcBorders>
              <w:top w:val="single" w:color="auto" w:sz="4" w:space="0"/>
              <w:left w:val="single" w:color="auto" w:sz="4" w:space="0"/>
              <w:bottom w:val="single" w:color="auto" w:sz="4" w:space="0"/>
              <w:right w:val="single" w:color="auto" w:sz="4" w:space="0"/>
              <w:tl2br w:val="nil"/>
              <w:tr2bl w:val="nil"/>
            </w:tcBorders>
            <w:textDirection w:val="tbRlV"/>
            <w:vAlign w:val="top"/>
          </w:tcPr>
          <w:p>
            <w:pPr>
              <w:pStyle w:val="0"/>
              <w:wordWrap w:val="0"/>
              <w:overflowPunct w:val="0"/>
              <w:autoSpaceDE w:val="0"/>
              <w:autoSpaceDN w:val="0"/>
              <w:jc w:val="center"/>
              <w:textAlignment w:val="center"/>
              <w:rPr>
                <w:rFonts w:hint="default"/>
                <w:color w:val="auto"/>
              </w:rPr>
            </w:pPr>
            <w:r>
              <w:rPr>
                <w:rFonts w:hint="default" w:ascii="ＭＳ 明朝" w:hAnsi="ＭＳ 明朝" w:eastAsia="ＭＳ 明朝"/>
                <w:color w:val="auto"/>
                <w:kern w:val="2"/>
                <w:sz w:val="21"/>
              </w:rPr>
              <w:t>リットル</w:t>
            </w:r>
          </w:p>
        </w:tc>
        <w:tc>
          <w:tcPr>
            <w:tcW w:w="2380"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35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bl>
    <w:p>
      <w:pPr>
        <w:pStyle w:val="0"/>
        <w:wordWrap w:val="0"/>
        <w:overflowPunct w:val="0"/>
        <w:autoSpaceDE w:val="0"/>
        <w:autoSpaceDN w:val="0"/>
        <w:spacing w:line="280" w:lineRule="exact"/>
        <w:jc w:val="both"/>
        <w:textAlignment w:val="center"/>
        <w:rPr>
          <w:rFonts w:hint="default"/>
          <w:color w:val="auto"/>
        </w:rPr>
      </w:pPr>
      <w:r>
        <w:rPr>
          <w:rFonts w:hint="default" w:ascii="ＭＳ 明朝" w:hAnsi="ＭＳ 明朝" w:eastAsia="ＭＳ 明朝"/>
          <w:color w:val="auto"/>
          <w:kern w:val="2"/>
          <w:sz w:val="21"/>
        </w:rPr>
        <w:t>　備考</w:t>
      </w:r>
    </w:p>
    <w:p>
      <w:pPr>
        <w:pStyle w:val="0"/>
        <w:wordWrap w:val="0"/>
        <w:overflowPunct w:val="0"/>
        <w:autoSpaceDE w:val="0"/>
        <w:autoSpaceDN w:val="0"/>
        <w:spacing w:line="260" w:lineRule="exact"/>
        <w:ind w:left="527" w:right="128" w:rightChars="61" w:hanging="527"/>
        <w:jc w:val="both"/>
        <w:textAlignment w:val="center"/>
        <w:rPr>
          <w:rFonts w:hint="default"/>
          <w:color w:val="auto"/>
        </w:rPr>
      </w:pPr>
      <w:r>
        <w:rPr>
          <w:rFonts w:hint="default" w:ascii="ＭＳ 明朝" w:hAnsi="ＭＳ 明朝" w:eastAsia="ＭＳ 明朝"/>
          <w:color w:val="auto"/>
          <w:kern w:val="2"/>
          <w:sz w:val="21"/>
        </w:rPr>
        <w:t>　　</w:t>
      </w:r>
      <w:r>
        <w:rPr>
          <w:rFonts w:hint="default" w:ascii="ＭＳ 明朝" w:hAnsi="ＭＳ 明朝" w:eastAsia="ＭＳ 明朝"/>
          <w:color w:val="auto"/>
          <w:kern w:val="2"/>
          <w:sz w:val="21"/>
        </w:rPr>
        <w:t>1</w:t>
      </w:r>
      <w:r>
        <w:rPr>
          <w:rFonts w:hint="default" w:ascii="ＭＳ 明朝" w:hAnsi="ＭＳ 明朝" w:eastAsia="ＭＳ 明朝"/>
          <w:color w:val="auto"/>
          <w:kern w:val="2"/>
          <w:sz w:val="21"/>
        </w:rPr>
        <w:t>　この証明書は、燃料供給業者ごとに別々に作成し、候補者から燃料供給業者に提出してください。</w:t>
      </w:r>
    </w:p>
    <w:p>
      <w:pPr>
        <w:pStyle w:val="0"/>
        <w:wordWrap w:val="0"/>
        <w:overflowPunct w:val="0"/>
        <w:autoSpaceDE w:val="0"/>
        <w:autoSpaceDN w:val="0"/>
        <w:spacing w:line="260" w:lineRule="exact"/>
        <w:ind w:left="527" w:right="128" w:rightChars="61" w:hanging="527"/>
        <w:jc w:val="both"/>
        <w:textAlignment w:val="center"/>
        <w:rPr>
          <w:rFonts w:hint="default"/>
          <w:color w:val="auto"/>
        </w:rPr>
      </w:pPr>
      <w:r>
        <w:rPr>
          <w:rFonts w:hint="default" w:ascii="ＭＳ 明朝" w:hAnsi="ＭＳ 明朝" w:eastAsia="ＭＳ 明朝"/>
          <w:color w:val="auto"/>
          <w:kern w:val="2"/>
          <w:sz w:val="21"/>
        </w:rPr>
        <w:t>　　</w:t>
      </w:r>
      <w:r>
        <w:rPr>
          <w:rFonts w:hint="default" w:ascii="ＭＳ 明朝" w:hAnsi="ＭＳ 明朝" w:eastAsia="ＭＳ 明朝"/>
          <w:color w:val="auto"/>
          <w:kern w:val="2"/>
          <w:sz w:val="21"/>
        </w:rPr>
        <w:t>2</w:t>
      </w:r>
      <w:r>
        <w:rPr>
          <w:rFonts w:hint="default" w:ascii="ＭＳ 明朝" w:hAnsi="ＭＳ 明朝" w:eastAsia="ＭＳ 明朝"/>
          <w:color w:val="auto"/>
          <w:kern w:val="2"/>
          <w:sz w:val="21"/>
        </w:rPr>
        <w:t>　燃料供給業者が五所川原市に支払を請求するときは、この証明書を請求書に添付してください。</w:t>
      </w:r>
    </w:p>
    <w:p>
      <w:pPr>
        <w:pStyle w:val="0"/>
        <w:wordWrap w:val="0"/>
        <w:overflowPunct w:val="0"/>
        <w:autoSpaceDE w:val="0"/>
        <w:autoSpaceDN w:val="0"/>
        <w:spacing w:line="260" w:lineRule="exact"/>
        <w:ind w:left="527" w:right="128" w:rightChars="61" w:hanging="527"/>
        <w:jc w:val="both"/>
        <w:textAlignment w:val="center"/>
        <w:rPr>
          <w:rFonts w:hint="default"/>
          <w:color w:val="auto"/>
        </w:rPr>
      </w:pPr>
      <w:r>
        <w:rPr>
          <w:rFonts w:hint="default" w:ascii="ＭＳ 明朝" w:hAnsi="ＭＳ 明朝" w:eastAsia="ＭＳ 明朝"/>
          <w:color w:val="auto"/>
          <w:kern w:val="2"/>
          <w:sz w:val="21"/>
          <w:u w:val="none" w:color="auto"/>
        </w:rPr>
        <w:t>　　</w:t>
      </w:r>
      <w:r>
        <w:rPr>
          <w:rFonts w:hint="default" w:ascii="ＭＳ 明朝" w:hAnsi="ＭＳ 明朝" w:eastAsia="ＭＳ 明朝"/>
          <w:color w:val="auto"/>
          <w:kern w:val="2"/>
          <w:sz w:val="21"/>
          <w:u w:val="none" w:color="auto"/>
        </w:rPr>
        <w:t>3</w:t>
      </w:r>
      <w:r>
        <w:rPr>
          <w:rFonts w:hint="default" w:ascii="ＭＳ 明朝" w:hAnsi="ＭＳ 明朝" w:eastAsia="ＭＳ 明朝"/>
          <w:color w:val="auto"/>
          <w:kern w:val="2"/>
          <w:sz w:val="21"/>
          <w:u w:val="none" w:color="auto"/>
        </w:rPr>
        <w:t>　この証明書を発行した候補者について供託物が没収される場合には、燃料供給業</w:t>
      </w:r>
      <w:r>
        <w:rPr>
          <w:rFonts w:hint="default" w:ascii="ＭＳ 明朝" w:hAnsi="ＭＳ 明朝" w:eastAsia="ＭＳ 明朝"/>
          <w:color w:val="auto"/>
          <w:kern w:val="2"/>
          <w:sz w:val="21"/>
        </w:rPr>
        <w:t>者は、五所川原市に支払を請求することはできません。</w:t>
      </w:r>
    </w:p>
    <w:p>
      <w:pPr>
        <w:pStyle w:val="0"/>
        <w:wordWrap w:val="0"/>
        <w:overflowPunct w:val="0"/>
        <w:autoSpaceDE w:val="0"/>
        <w:autoSpaceDN w:val="0"/>
        <w:spacing w:line="260" w:lineRule="exact"/>
        <w:ind w:left="527" w:right="128" w:rightChars="61" w:hanging="527"/>
        <w:jc w:val="both"/>
        <w:textAlignment w:val="center"/>
        <w:rPr>
          <w:rFonts w:hint="default"/>
          <w:color w:val="auto"/>
        </w:rPr>
      </w:pPr>
      <w:r>
        <w:rPr>
          <w:rFonts w:hint="default" w:ascii="ＭＳ 明朝" w:hAnsi="ＭＳ 明朝" w:eastAsia="ＭＳ 明朝"/>
          <w:color w:val="auto"/>
          <w:kern w:val="2"/>
          <w:sz w:val="21"/>
        </w:rPr>
        <w:t>　　</w:t>
      </w:r>
      <w:r>
        <w:rPr>
          <w:rFonts w:hint="default" w:ascii="ＭＳ 明朝" w:hAnsi="ＭＳ 明朝" w:eastAsia="ＭＳ 明朝"/>
          <w:color w:val="auto"/>
          <w:kern w:val="2"/>
          <w:sz w:val="21"/>
        </w:rPr>
        <w:t>4</w:t>
      </w:r>
      <w:r>
        <w:rPr>
          <w:rFonts w:hint="default" w:ascii="ＭＳ 明朝" w:hAnsi="ＭＳ 明朝" w:eastAsia="ＭＳ 明朝"/>
          <w:color w:val="auto"/>
          <w:kern w:val="2"/>
          <w:sz w:val="21"/>
        </w:rPr>
        <w:t>　公費負担の限度額は、候補者から燃料供給業者に提出された確認書に記載された金額までです。</w:t>
      </w:r>
    </w:p>
    <w:sectPr>
      <w:pgSz w:w="11907" w:h="16839"/>
      <w:pgMar w:top="1701" w:right="1625" w:bottom="1701" w:left="1701" w:header="300" w:footer="284" w:gutter="0"/>
      <w:cols w:space="720"/>
      <w:textDirection w:val="lrTb"/>
      <w:docGrid w:type="linesAndChars" w:linePitch="338" w:charSpace="53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oNotHyphenateCaps/>
  <w:drawingGridHorizontalSpacing w:val="106"/>
  <w:drawingGridVerticalSpacing w:val="169"/>
  <w:displayHorizontalDrawingGridEvery w:val="0"/>
  <w:displayVerticalDrawingGridEvery w:val="2"/>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wordWrap w:val="0"/>
      <w:overflowPunct w:val="0"/>
      <w:autoSpaceDE w:val="0"/>
      <w:autoSpaceDN w:val="0"/>
      <w:snapToGrid w:val="0"/>
    </w:pPr>
  </w:style>
  <w:style w:type="character" w:styleId="16" w:customStyle="1">
    <w:name w:val="ヘッダー (文字)"/>
    <w:basedOn w:val="10"/>
    <w:next w:val="16"/>
    <w:link w:val="15"/>
    <w:uiPriority w:val="0"/>
    <w:qFormat/>
    <w:rPr>
      <w:rFonts w:ascii="ＭＳ 明朝" w:hAnsi="ＭＳ 明朝" w:eastAsia="ＭＳ 明朝"/>
      <w:sz w:val="20"/>
    </w:rPr>
  </w:style>
  <w:style w:type="paragraph" w:styleId="17">
    <w:name w:val="footer"/>
    <w:basedOn w:val="0"/>
    <w:next w:val="17"/>
    <w:link w:val="18"/>
    <w:uiPriority w:val="0"/>
    <w:pPr>
      <w:tabs>
        <w:tab w:val="center" w:leader="none" w:pos="4252"/>
        <w:tab w:val="right" w:leader="none" w:pos="8504"/>
      </w:tabs>
      <w:wordWrap w:val="0"/>
      <w:overflowPunct w:val="0"/>
      <w:autoSpaceDE w:val="0"/>
      <w:autoSpaceDN w:val="0"/>
      <w:snapToGrid w:val="0"/>
    </w:pPr>
  </w:style>
  <w:style w:type="character" w:styleId="18" w:customStyle="1">
    <w:name w:val="フッター (文字)"/>
    <w:basedOn w:val="10"/>
    <w:next w:val="18"/>
    <w:link w:val="17"/>
    <w:uiPriority w:val="0"/>
    <w:qFormat/>
    <w:rPr>
      <w:rFonts w:ascii="ＭＳ 明朝" w:hAnsi="ＭＳ 明朝" w:eastAsia="ＭＳ 明朝"/>
      <w:sz w:val="20"/>
    </w:rPr>
  </w:style>
  <w:style w:type="character" w:styleId="19">
    <w:name w:val="page number"/>
    <w:basedOn w:val="10"/>
    <w:next w:val="19"/>
    <w:link w:val="0"/>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TotalTime>
  <Pages>1</Pages>
  <Words>5</Words>
  <Characters>393</Characters>
  <Application>JUST Note</Application>
  <Lines>177</Lines>
  <Paragraphs>39</Paragraphs>
  <CharactersWithSpaces>470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user</cp:lastModifiedBy>
  <cp:lastPrinted>2026-07-16T00:26:00Z</cp:lastPrinted>
  <dcterms:created xsi:type="dcterms:W3CDTF">2026-01-22T09:31:00Z</dcterms:created>
  <dcterms:modified xsi:type="dcterms:W3CDTF">2026-08-25T00:43:32Z</dcterms:modified>
  <cp:revision>16</cp:revision>
</cp:coreProperties>
</file>